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C0C52" w14:textId="77777777" w:rsidR="003C7E02" w:rsidRDefault="005A35B1" w:rsidP="008F5CE6">
      <w:pPr>
        <w:spacing w:line="360" w:lineRule="auto"/>
        <w:jc w:val="center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noProof/>
          <w:color w:val="404040"/>
        </w:rPr>
        <w:drawing>
          <wp:inline distT="0" distB="0" distL="0" distR="0" wp14:anchorId="6F2C0C72" wp14:editId="6F2C0C73">
            <wp:extent cx="1440180" cy="1240155"/>
            <wp:effectExtent l="0" t="0" r="0" b="0"/>
            <wp:docPr id="1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C0C53" w14:textId="71079B68" w:rsidR="003C7E02" w:rsidRPr="002B0E0B" w:rsidRDefault="003C7E02" w:rsidP="003521A0">
      <w:pPr>
        <w:spacing w:line="360" w:lineRule="auto"/>
        <w:jc w:val="both"/>
        <w:rPr>
          <w:rFonts w:ascii="Arial" w:hAnsi="Arial" w:cs="Arial"/>
          <w:bCs/>
          <w:color w:val="404040"/>
          <w:u w:val="single"/>
        </w:rPr>
      </w:pPr>
      <w:r w:rsidRPr="002B0E0B">
        <w:rPr>
          <w:rFonts w:ascii="Arial" w:hAnsi="Arial" w:cs="Arial"/>
          <w:b/>
          <w:bCs/>
          <w:color w:val="404040"/>
          <w:u w:val="single"/>
        </w:rPr>
        <w:t>TISKOVÁ ZPRÁVA</w:t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>
        <w:rPr>
          <w:rFonts w:ascii="Arial" w:hAnsi="Arial" w:cs="Arial"/>
          <w:bCs/>
          <w:color w:val="404040"/>
          <w:u w:val="single"/>
        </w:rPr>
        <w:t xml:space="preserve">            </w:t>
      </w:r>
      <w:r w:rsidR="00B93755">
        <w:rPr>
          <w:rFonts w:ascii="Arial" w:hAnsi="Arial" w:cs="Arial"/>
          <w:bCs/>
          <w:color w:val="404040"/>
          <w:u w:val="single"/>
        </w:rPr>
        <w:t xml:space="preserve">  </w:t>
      </w:r>
      <w:r>
        <w:rPr>
          <w:rFonts w:ascii="Arial" w:hAnsi="Arial" w:cs="Arial"/>
          <w:bCs/>
          <w:color w:val="404040"/>
          <w:u w:val="single"/>
        </w:rPr>
        <w:t xml:space="preserve"> </w:t>
      </w:r>
      <w:r w:rsidR="00B93755">
        <w:rPr>
          <w:rFonts w:ascii="Arial" w:hAnsi="Arial" w:cs="Arial"/>
          <w:bCs/>
          <w:color w:val="404040"/>
          <w:u w:val="single"/>
        </w:rPr>
        <w:t xml:space="preserve">    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V Praze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dne</w:t>
      </w:r>
      <w:r w:rsidR="00B93755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20. 5.</w:t>
      </w:r>
      <w:r w:rsidR="00D569F5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201</w:t>
      </w:r>
      <w:r w:rsidR="00C10798">
        <w:rPr>
          <w:rFonts w:ascii="Arial" w:hAnsi="Arial" w:cs="Arial"/>
          <w:bCs/>
          <w:color w:val="404040"/>
          <w:sz w:val="20"/>
          <w:szCs w:val="20"/>
          <w:u w:val="single"/>
        </w:rPr>
        <w:t>9</w:t>
      </w:r>
    </w:p>
    <w:p w14:paraId="6F2C0C54" w14:textId="77777777" w:rsidR="003C7E02" w:rsidRPr="00944B3D" w:rsidRDefault="00505F6E" w:rsidP="001C11C9">
      <w:pPr>
        <w:pStyle w:val="Nadpis1"/>
        <w:jc w:val="center"/>
        <w:rPr>
          <w:rFonts w:ascii="Arial" w:hAnsi="Arial" w:cs="Arial"/>
          <w:sz w:val="24"/>
          <w:szCs w:val="24"/>
        </w:rPr>
      </w:pPr>
      <w:r w:rsidRPr="00944B3D">
        <w:rPr>
          <w:rFonts w:ascii="Arial" w:hAnsi="Arial" w:cs="Arial"/>
          <w:sz w:val="24"/>
          <w:szCs w:val="24"/>
        </w:rPr>
        <w:t>Rekonstrukce Budovy B v BB Centru byla zahájena</w:t>
      </w:r>
    </w:p>
    <w:p w14:paraId="6F2C0C55" w14:textId="77777777" w:rsidR="003C7E02" w:rsidRDefault="003C7E02" w:rsidP="003521A0">
      <w:pPr>
        <w:jc w:val="both"/>
        <w:rPr>
          <w:lang w:eastAsia="en-US"/>
        </w:rPr>
      </w:pPr>
    </w:p>
    <w:p w14:paraId="6F2C0C56" w14:textId="77777777" w:rsidR="008F40E4" w:rsidRPr="003521A0" w:rsidRDefault="008F40E4" w:rsidP="003521A0">
      <w:pPr>
        <w:jc w:val="both"/>
        <w:rPr>
          <w:lang w:eastAsia="en-US"/>
        </w:rPr>
      </w:pPr>
    </w:p>
    <w:p w14:paraId="6F2C0C57" w14:textId="6446E3D9" w:rsidR="003C7E02" w:rsidRPr="003521A0" w:rsidRDefault="001D34E9" w:rsidP="003521A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Administrativní </w:t>
      </w:r>
      <w:r w:rsidR="00B0300D">
        <w:rPr>
          <w:rFonts w:ascii="Arial" w:hAnsi="Arial" w:cs="Arial"/>
          <w:b/>
          <w:sz w:val="20"/>
          <w:szCs w:val="20"/>
        </w:rPr>
        <w:t>Budova B</w:t>
      </w:r>
      <w:r w:rsidR="00944B3D">
        <w:rPr>
          <w:rFonts w:ascii="Arial" w:hAnsi="Arial" w:cs="Arial"/>
          <w:b/>
          <w:sz w:val="20"/>
          <w:szCs w:val="20"/>
        </w:rPr>
        <w:t xml:space="preserve"> s celkovou pronajímatelnou plochou </w:t>
      </w:r>
      <w:r w:rsidR="00944B3D" w:rsidRPr="00306F86">
        <w:rPr>
          <w:rFonts w:ascii="Arial" w:hAnsi="Arial" w:cs="Arial"/>
          <w:b/>
          <w:sz w:val="20"/>
          <w:szCs w:val="20"/>
        </w:rPr>
        <w:t>15 600 m</w:t>
      </w:r>
      <w:r w:rsidR="00944B3D" w:rsidRPr="00306F86">
        <w:rPr>
          <w:rFonts w:ascii="Arial" w:hAnsi="Arial" w:cs="Arial"/>
          <w:b/>
          <w:sz w:val="20"/>
          <w:szCs w:val="20"/>
          <w:vertAlign w:val="superscript"/>
        </w:rPr>
        <w:t>2</w:t>
      </w:r>
      <w:r w:rsidR="001D6B5D">
        <w:rPr>
          <w:rFonts w:ascii="Arial" w:hAnsi="Arial" w:cs="Arial"/>
          <w:b/>
          <w:sz w:val="20"/>
          <w:szCs w:val="20"/>
        </w:rPr>
        <w:t xml:space="preserve"> </w:t>
      </w:r>
      <w:r w:rsidR="00E74FAC">
        <w:rPr>
          <w:rFonts w:ascii="Arial" w:hAnsi="Arial" w:cs="Arial"/>
          <w:b/>
          <w:sz w:val="20"/>
          <w:szCs w:val="20"/>
        </w:rPr>
        <w:t xml:space="preserve">a 250 parkovacími místy v podzemí </w:t>
      </w:r>
      <w:r w:rsidR="006A6E95">
        <w:rPr>
          <w:rFonts w:ascii="Arial" w:hAnsi="Arial" w:cs="Arial"/>
          <w:b/>
          <w:sz w:val="20"/>
          <w:szCs w:val="20"/>
        </w:rPr>
        <w:t xml:space="preserve">získá </w:t>
      </w:r>
      <w:r w:rsidR="00B0300D">
        <w:rPr>
          <w:rFonts w:ascii="Arial" w:hAnsi="Arial" w:cs="Arial"/>
          <w:b/>
          <w:sz w:val="20"/>
          <w:szCs w:val="20"/>
        </w:rPr>
        <w:t xml:space="preserve">rekonstrukcí </w:t>
      </w:r>
      <w:r w:rsidR="00505F6E" w:rsidRPr="00505F6E">
        <w:rPr>
          <w:rFonts w:ascii="Arial" w:hAnsi="Arial" w:cs="Arial"/>
          <w:b/>
          <w:sz w:val="20"/>
          <w:szCs w:val="20"/>
        </w:rPr>
        <w:t>novou moderní fasádu, velkorysou recepc</w:t>
      </w:r>
      <w:r w:rsidR="00B0300D">
        <w:rPr>
          <w:rFonts w:ascii="Arial" w:hAnsi="Arial" w:cs="Arial"/>
          <w:b/>
          <w:sz w:val="20"/>
          <w:szCs w:val="20"/>
        </w:rPr>
        <w:t>i</w:t>
      </w:r>
      <w:r w:rsidR="00505F6E" w:rsidRPr="00505F6E">
        <w:rPr>
          <w:rFonts w:ascii="Arial" w:hAnsi="Arial" w:cs="Arial"/>
          <w:b/>
          <w:sz w:val="20"/>
          <w:szCs w:val="20"/>
        </w:rPr>
        <w:t xml:space="preserve">, restaurace, </w:t>
      </w:r>
      <w:r w:rsidR="0015124D">
        <w:rPr>
          <w:rFonts w:ascii="Arial" w:hAnsi="Arial" w:cs="Arial"/>
          <w:b/>
          <w:sz w:val="20"/>
          <w:szCs w:val="20"/>
        </w:rPr>
        <w:t xml:space="preserve">zcela novou </w:t>
      </w:r>
      <w:r w:rsidR="00505F6E" w:rsidRPr="00505F6E">
        <w:rPr>
          <w:rFonts w:ascii="Arial" w:hAnsi="Arial" w:cs="Arial"/>
          <w:b/>
          <w:sz w:val="20"/>
          <w:szCs w:val="20"/>
        </w:rPr>
        <w:t>zahrad</w:t>
      </w:r>
      <w:r w:rsidR="00B0300D">
        <w:rPr>
          <w:rFonts w:ascii="Arial" w:hAnsi="Arial" w:cs="Arial"/>
          <w:b/>
          <w:sz w:val="20"/>
          <w:szCs w:val="20"/>
        </w:rPr>
        <w:t xml:space="preserve">u pro veřejnost </w:t>
      </w:r>
      <w:r w:rsidR="00411EB5">
        <w:rPr>
          <w:rFonts w:ascii="Arial" w:hAnsi="Arial" w:cs="Arial"/>
          <w:b/>
          <w:sz w:val="20"/>
          <w:szCs w:val="20"/>
        </w:rPr>
        <w:t xml:space="preserve">v </w:t>
      </w:r>
      <w:r w:rsidR="00B0300D">
        <w:rPr>
          <w:rFonts w:ascii="Arial" w:hAnsi="Arial" w:cs="Arial"/>
          <w:b/>
          <w:sz w:val="20"/>
          <w:szCs w:val="20"/>
        </w:rPr>
        <w:t xml:space="preserve">otevřeném </w:t>
      </w:r>
      <w:r w:rsidR="00505F6E" w:rsidRPr="00505F6E">
        <w:rPr>
          <w:rFonts w:ascii="Arial" w:hAnsi="Arial" w:cs="Arial"/>
          <w:b/>
          <w:sz w:val="20"/>
          <w:szCs w:val="20"/>
        </w:rPr>
        <w:t>atriu a zelenou relaxační střešní terasu.</w:t>
      </w:r>
      <w:r w:rsidR="00B0300D">
        <w:rPr>
          <w:rFonts w:ascii="Arial" w:hAnsi="Arial" w:cs="Arial"/>
          <w:b/>
          <w:sz w:val="20"/>
          <w:szCs w:val="20"/>
        </w:rPr>
        <w:t xml:space="preserve"> </w:t>
      </w:r>
      <w:r w:rsidR="00B36DA5">
        <w:rPr>
          <w:rFonts w:ascii="Arial" w:hAnsi="Arial" w:cs="Arial"/>
          <w:b/>
          <w:sz w:val="20"/>
          <w:szCs w:val="20"/>
        </w:rPr>
        <w:t xml:space="preserve">Budou </w:t>
      </w:r>
      <w:r w:rsidR="002134E8">
        <w:rPr>
          <w:rFonts w:ascii="Arial" w:hAnsi="Arial" w:cs="Arial"/>
          <w:b/>
          <w:sz w:val="20"/>
          <w:szCs w:val="20"/>
        </w:rPr>
        <w:t xml:space="preserve">zmodernizovány veškeré technologie zajišťující kvalitní </w:t>
      </w:r>
      <w:r w:rsidR="00F2254F">
        <w:rPr>
          <w:rFonts w:ascii="Arial" w:hAnsi="Arial" w:cs="Arial"/>
          <w:b/>
          <w:sz w:val="20"/>
          <w:szCs w:val="20"/>
        </w:rPr>
        <w:t xml:space="preserve">vnitřní prostředí. </w:t>
      </w:r>
      <w:r w:rsidR="00B0300D">
        <w:rPr>
          <w:rFonts w:ascii="Arial" w:hAnsi="Arial" w:cs="Arial"/>
          <w:b/>
          <w:sz w:val="20"/>
          <w:szCs w:val="20"/>
        </w:rPr>
        <w:t>Hlavní vstup bude přemístěn z Vyskočilovy ulice na západní stranu</w:t>
      </w:r>
      <w:r w:rsidR="000A0040">
        <w:rPr>
          <w:rFonts w:ascii="Arial" w:hAnsi="Arial" w:cs="Arial"/>
          <w:b/>
          <w:sz w:val="20"/>
          <w:szCs w:val="20"/>
        </w:rPr>
        <w:t xml:space="preserve"> budovy</w:t>
      </w:r>
      <w:r w:rsidR="00B0300D">
        <w:rPr>
          <w:rFonts w:ascii="Arial" w:hAnsi="Arial" w:cs="Arial"/>
          <w:b/>
          <w:sz w:val="20"/>
          <w:szCs w:val="20"/>
        </w:rPr>
        <w:t xml:space="preserve">, kde vznikne </w:t>
      </w:r>
      <w:r w:rsidR="00B0300D" w:rsidRPr="00B0300D">
        <w:rPr>
          <w:rFonts w:ascii="Arial" w:hAnsi="Arial" w:cs="Arial"/>
          <w:b/>
          <w:sz w:val="20"/>
          <w:szCs w:val="20"/>
        </w:rPr>
        <w:t>malé náměstí</w:t>
      </w:r>
      <w:r w:rsidR="00B0300D">
        <w:rPr>
          <w:rFonts w:ascii="Arial" w:hAnsi="Arial" w:cs="Arial"/>
          <w:b/>
          <w:sz w:val="20"/>
          <w:szCs w:val="20"/>
        </w:rPr>
        <w:t xml:space="preserve">, </w:t>
      </w:r>
      <w:r w:rsidR="00B0300D" w:rsidRPr="00B0300D">
        <w:rPr>
          <w:rFonts w:ascii="Arial" w:hAnsi="Arial" w:cs="Arial"/>
          <w:b/>
          <w:sz w:val="20"/>
          <w:szCs w:val="20"/>
        </w:rPr>
        <w:t>tzv. piazzetta</w:t>
      </w:r>
      <w:r w:rsidR="00B0300D">
        <w:rPr>
          <w:rFonts w:ascii="Arial" w:hAnsi="Arial" w:cs="Arial"/>
          <w:b/>
          <w:sz w:val="20"/>
          <w:szCs w:val="20"/>
        </w:rPr>
        <w:t xml:space="preserve"> </w:t>
      </w:r>
      <w:r w:rsidR="00B0300D" w:rsidRPr="00B0300D">
        <w:rPr>
          <w:rFonts w:ascii="Arial" w:hAnsi="Arial" w:cs="Arial"/>
          <w:b/>
          <w:sz w:val="20"/>
          <w:szCs w:val="20"/>
        </w:rPr>
        <w:t>se vzrostlými stromy, posezením a vodním prvkem</w:t>
      </w:r>
      <w:r w:rsidR="00B0300D">
        <w:rPr>
          <w:rFonts w:ascii="Arial" w:hAnsi="Arial" w:cs="Arial"/>
          <w:b/>
          <w:sz w:val="20"/>
          <w:szCs w:val="20"/>
        </w:rPr>
        <w:t xml:space="preserve">. Investice do rekonstrukce se odhaduje na </w:t>
      </w:r>
      <w:r w:rsidR="003E3BD8">
        <w:rPr>
          <w:rFonts w:ascii="Arial" w:hAnsi="Arial" w:cs="Arial"/>
          <w:b/>
          <w:sz w:val="20"/>
          <w:szCs w:val="20"/>
        </w:rPr>
        <w:t>400 mil. Kč</w:t>
      </w:r>
      <w:r>
        <w:rPr>
          <w:rFonts w:ascii="Arial" w:hAnsi="Arial" w:cs="Arial"/>
          <w:b/>
          <w:sz w:val="20"/>
          <w:szCs w:val="20"/>
        </w:rPr>
        <w:t xml:space="preserve"> a její dokončení je naplánováno </w:t>
      </w:r>
      <w:r w:rsidR="009A4AD2">
        <w:rPr>
          <w:rFonts w:ascii="Arial" w:hAnsi="Arial" w:cs="Arial"/>
          <w:b/>
          <w:sz w:val="20"/>
          <w:szCs w:val="20"/>
        </w:rPr>
        <w:t>na 1. čtvrtletí 2020</w:t>
      </w:r>
      <w:r w:rsidR="003E3BD8">
        <w:rPr>
          <w:rFonts w:ascii="Arial" w:hAnsi="Arial" w:cs="Arial"/>
          <w:b/>
          <w:sz w:val="20"/>
          <w:szCs w:val="20"/>
        </w:rPr>
        <w:t xml:space="preserve">. </w:t>
      </w:r>
      <w:r w:rsidR="003C0669">
        <w:rPr>
          <w:rFonts w:ascii="Arial" w:hAnsi="Arial" w:cs="Arial"/>
          <w:b/>
          <w:sz w:val="20"/>
          <w:szCs w:val="20"/>
        </w:rPr>
        <w:t>Investorem a majitelem</w:t>
      </w:r>
      <w:r w:rsidR="009656D7">
        <w:rPr>
          <w:rFonts w:ascii="Arial" w:hAnsi="Arial" w:cs="Arial"/>
          <w:b/>
          <w:sz w:val="20"/>
          <w:szCs w:val="20"/>
        </w:rPr>
        <w:t xml:space="preserve"> objektu</w:t>
      </w:r>
      <w:r w:rsidR="003E3BD8">
        <w:rPr>
          <w:rFonts w:ascii="Arial" w:hAnsi="Arial" w:cs="Arial"/>
          <w:b/>
          <w:sz w:val="20"/>
          <w:szCs w:val="20"/>
        </w:rPr>
        <w:t xml:space="preserve"> je společnost PASSERIVEST GROUP</w:t>
      </w:r>
      <w:r w:rsidR="003C0669" w:rsidRPr="003C0669">
        <w:rPr>
          <w:rFonts w:ascii="Arial" w:hAnsi="Arial" w:cs="Arial"/>
          <w:b/>
          <w:sz w:val="20"/>
          <w:szCs w:val="20"/>
        </w:rPr>
        <w:t xml:space="preserve">, která neustále rozvíjí areál BB Centra a modernizuje stávající objekty tak, aby trvale nabízely prvotřídní služby. </w:t>
      </w:r>
      <w:r w:rsidR="009A4AD2">
        <w:rPr>
          <w:rFonts w:ascii="Arial" w:hAnsi="Arial" w:cs="Arial"/>
          <w:b/>
          <w:sz w:val="20"/>
          <w:szCs w:val="20"/>
        </w:rPr>
        <w:t xml:space="preserve">Autorem návrhu </w:t>
      </w:r>
      <w:r w:rsidR="006A6E95">
        <w:rPr>
          <w:rFonts w:ascii="Arial" w:hAnsi="Arial" w:cs="Arial"/>
          <w:b/>
          <w:sz w:val="20"/>
          <w:szCs w:val="20"/>
        </w:rPr>
        <w:t xml:space="preserve">revitalizace </w:t>
      </w:r>
      <w:r w:rsidR="009A4AD2">
        <w:rPr>
          <w:rFonts w:ascii="Arial" w:hAnsi="Arial" w:cs="Arial"/>
          <w:b/>
          <w:sz w:val="20"/>
          <w:szCs w:val="20"/>
        </w:rPr>
        <w:t xml:space="preserve">je architektonická kancelář </w:t>
      </w:r>
      <w:r w:rsidR="009A4AD2" w:rsidRPr="009A4AD2">
        <w:rPr>
          <w:rFonts w:ascii="Arial" w:hAnsi="Arial" w:cs="Arial"/>
          <w:b/>
          <w:sz w:val="20"/>
          <w:szCs w:val="20"/>
        </w:rPr>
        <w:t>A8000</w:t>
      </w:r>
      <w:r w:rsidR="009A4AD2">
        <w:rPr>
          <w:rFonts w:ascii="Arial" w:hAnsi="Arial" w:cs="Arial"/>
          <w:b/>
          <w:sz w:val="20"/>
          <w:szCs w:val="20"/>
        </w:rPr>
        <w:t>.</w:t>
      </w:r>
    </w:p>
    <w:p w14:paraId="6F2C0C58" w14:textId="77777777" w:rsidR="003C7E02" w:rsidRPr="002D6632" w:rsidRDefault="003C7E02" w:rsidP="003521A0">
      <w:pPr>
        <w:jc w:val="both"/>
        <w:rPr>
          <w:b/>
        </w:rPr>
      </w:pPr>
    </w:p>
    <w:p w14:paraId="6F2C0C59" w14:textId="22EDBED2" w:rsidR="002D66CD" w:rsidRDefault="001D34E9" w:rsidP="00F704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D34E9">
        <w:rPr>
          <w:rFonts w:ascii="Arial" w:hAnsi="Arial" w:cs="Arial"/>
          <w:sz w:val="20"/>
          <w:szCs w:val="20"/>
        </w:rPr>
        <w:t xml:space="preserve">Administrativní Budova B </w:t>
      </w:r>
      <w:r w:rsidR="00A2545F" w:rsidRPr="00A2545F">
        <w:rPr>
          <w:rFonts w:ascii="Arial" w:hAnsi="Arial" w:cs="Arial"/>
          <w:sz w:val="20"/>
          <w:szCs w:val="20"/>
        </w:rPr>
        <w:t xml:space="preserve">se nachází v centrální části multifunkčního areálu BB Centrum, na hlavní třídě Vyskočilova. </w:t>
      </w:r>
      <w:r w:rsidR="00A2545F">
        <w:rPr>
          <w:rFonts w:ascii="Arial" w:hAnsi="Arial" w:cs="Arial"/>
          <w:sz w:val="20"/>
          <w:szCs w:val="20"/>
        </w:rPr>
        <w:t>P</w:t>
      </w:r>
      <w:r w:rsidRPr="001D34E9">
        <w:rPr>
          <w:rFonts w:ascii="Arial" w:hAnsi="Arial" w:cs="Arial"/>
          <w:sz w:val="20"/>
          <w:szCs w:val="20"/>
        </w:rPr>
        <w:t xml:space="preserve">o přestěhování jediného nájemce, přední české banky MONETA Money Bank, do vedlejší zrekonstruované Budovy A, </w:t>
      </w:r>
      <w:r w:rsidR="00A2545F">
        <w:rPr>
          <w:rFonts w:ascii="Arial" w:hAnsi="Arial" w:cs="Arial"/>
          <w:sz w:val="20"/>
          <w:szCs w:val="20"/>
        </w:rPr>
        <w:t xml:space="preserve">je budova </w:t>
      </w:r>
      <w:r w:rsidRPr="001D34E9">
        <w:rPr>
          <w:rFonts w:ascii="Arial" w:hAnsi="Arial" w:cs="Arial"/>
          <w:sz w:val="20"/>
          <w:szCs w:val="20"/>
        </w:rPr>
        <w:t xml:space="preserve">připravena k celkové revitalizaci. </w:t>
      </w:r>
      <w:r w:rsidR="005359EF">
        <w:rPr>
          <w:rFonts w:ascii="Arial" w:hAnsi="Arial" w:cs="Arial"/>
          <w:sz w:val="20"/>
          <w:szCs w:val="20"/>
        </w:rPr>
        <w:t xml:space="preserve">Výraznou změnou bude </w:t>
      </w:r>
      <w:r w:rsidR="00E74FAC">
        <w:rPr>
          <w:rFonts w:ascii="Arial" w:hAnsi="Arial" w:cs="Arial"/>
          <w:sz w:val="20"/>
          <w:szCs w:val="20"/>
        </w:rPr>
        <w:t xml:space="preserve">nová </w:t>
      </w:r>
      <w:r w:rsidR="00BD17BD" w:rsidRPr="00BD17BD">
        <w:rPr>
          <w:rFonts w:ascii="Arial" w:hAnsi="Arial" w:cs="Arial"/>
          <w:sz w:val="20"/>
          <w:szCs w:val="20"/>
        </w:rPr>
        <w:t>venkovní zahr</w:t>
      </w:r>
      <w:r w:rsidR="00411EB5">
        <w:rPr>
          <w:rFonts w:ascii="Arial" w:hAnsi="Arial" w:cs="Arial"/>
          <w:sz w:val="20"/>
          <w:szCs w:val="20"/>
        </w:rPr>
        <w:t>ada</w:t>
      </w:r>
      <w:r w:rsidR="00BD17BD" w:rsidRPr="00BD17BD">
        <w:rPr>
          <w:rFonts w:ascii="Arial" w:hAnsi="Arial" w:cs="Arial"/>
          <w:sz w:val="20"/>
          <w:szCs w:val="20"/>
        </w:rPr>
        <w:t xml:space="preserve"> v atriu, jejíž půdorys </w:t>
      </w:r>
      <w:r w:rsidR="00F94A68">
        <w:rPr>
          <w:rFonts w:ascii="Arial" w:hAnsi="Arial" w:cs="Arial"/>
          <w:sz w:val="20"/>
          <w:szCs w:val="20"/>
        </w:rPr>
        <w:t>kopíruje</w:t>
      </w:r>
      <w:r w:rsidR="00E74FAC">
        <w:rPr>
          <w:rFonts w:ascii="Arial" w:hAnsi="Arial" w:cs="Arial"/>
          <w:sz w:val="20"/>
          <w:szCs w:val="20"/>
        </w:rPr>
        <w:t xml:space="preserve"> tři stěny budovy </w:t>
      </w:r>
      <w:r w:rsidR="00F94A68">
        <w:rPr>
          <w:rFonts w:ascii="Arial" w:hAnsi="Arial" w:cs="Arial"/>
          <w:sz w:val="20"/>
          <w:szCs w:val="20"/>
        </w:rPr>
        <w:t xml:space="preserve">do </w:t>
      </w:r>
      <w:r w:rsidR="006A6E95">
        <w:rPr>
          <w:rFonts w:ascii="Arial" w:hAnsi="Arial" w:cs="Arial"/>
          <w:sz w:val="20"/>
          <w:szCs w:val="20"/>
        </w:rPr>
        <w:t xml:space="preserve">tvaru </w:t>
      </w:r>
      <w:r w:rsidR="006A6E95" w:rsidRPr="00BD17BD">
        <w:rPr>
          <w:rFonts w:ascii="Arial" w:hAnsi="Arial" w:cs="Arial"/>
          <w:sz w:val="20"/>
          <w:szCs w:val="20"/>
        </w:rPr>
        <w:t>písmene</w:t>
      </w:r>
      <w:r w:rsidR="00BD17BD" w:rsidRPr="00BD17BD">
        <w:rPr>
          <w:rFonts w:ascii="Arial" w:hAnsi="Arial" w:cs="Arial"/>
          <w:sz w:val="20"/>
          <w:szCs w:val="20"/>
        </w:rPr>
        <w:t xml:space="preserve"> U. Čtvrtá strana atria</w:t>
      </w:r>
      <w:r w:rsidR="008F40E4">
        <w:rPr>
          <w:rFonts w:ascii="Arial" w:hAnsi="Arial" w:cs="Arial"/>
          <w:sz w:val="20"/>
          <w:szCs w:val="20"/>
        </w:rPr>
        <w:t xml:space="preserve"> </w:t>
      </w:r>
      <w:r w:rsidR="00BD17BD" w:rsidRPr="00BD17BD">
        <w:rPr>
          <w:rFonts w:ascii="Arial" w:hAnsi="Arial" w:cs="Arial"/>
          <w:sz w:val="20"/>
          <w:szCs w:val="20"/>
        </w:rPr>
        <w:t>zůstane</w:t>
      </w:r>
      <w:r w:rsidR="008F40E4">
        <w:rPr>
          <w:rFonts w:ascii="Arial" w:hAnsi="Arial" w:cs="Arial"/>
          <w:sz w:val="20"/>
          <w:szCs w:val="20"/>
        </w:rPr>
        <w:t xml:space="preserve"> </w:t>
      </w:r>
      <w:r w:rsidR="00BD17BD" w:rsidRPr="00BD17BD">
        <w:rPr>
          <w:rFonts w:ascii="Arial" w:hAnsi="Arial" w:cs="Arial"/>
          <w:sz w:val="20"/>
          <w:szCs w:val="20"/>
        </w:rPr>
        <w:t xml:space="preserve">otevřená směrem do prostoru mezi </w:t>
      </w:r>
      <w:r w:rsidR="00BD17BD">
        <w:rPr>
          <w:rFonts w:ascii="Arial" w:hAnsi="Arial" w:cs="Arial"/>
          <w:sz w:val="20"/>
          <w:szCs w:val="20"/>
        </w:rPr>
        <w:t>B</w:t>
      </w:r>
      <w:r w:rsidR="00BD17BD" w:rsidRPr="00BD17BD">
        <w:rPr>
          <w:rFonts w:ascii="Arial" w:hAnsi="Arial" w:cs="Arial"/>
          <w:sz w:val="20"/>
          <w:szCs w:val="20"/>
        </w:rPr>
        <w:t>udov</w:t>
      </w:r>
      <w:r w:rsidR="00411EB5">
        <w:rPr>
          <w:rFonts w:ascii="Arial" w:hAnsi="Arial" w:cs="Arial"/>
          <w:sz w:val="20"/>
          <w:szCs w:val="20"/>
        </w:rPr>
        <w:t xml:space="preserve">ou </w:t>
      </w:r>
      <w:r w:rsidR="00BD17BD" w:rsidRPr="00BD17BD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BD17BD" w:rsidRPr="00BD17BD">
        <w:rPr>
          <w:rFonts w:ascii="Arial" w:hAnsi="Arial" w:cs="Arial"/>
          <w:sz w:val="20"/>
          <w:szCs w:val="20"/>
        </w:rPr>
        <w:t>a</w:t>
      </w:r>
      <w:proofErr w:type="spellEnd"/>
      <w:r w:rsidR="00BD17BD" w:rsidRPr="00BD17BD">
        <w:rPr>
          <w:rFonts w:ascii="Arial" w:hAnsi="Arial" w:cs="Arial"/>
          <w:sz w:val="20"/>
          <w:szCs w:val="20"/>
        </w:rPr>
        <w:t xml:space="preserve"> </w:t>
      </w:r>
      <w:r w:rsidR="00411EB5">
        <w:rPr>
          <w:rFonts w:ascii="Arial" w:hAnsi="Arial" w:cs="Arial"/>
          <w:sz w:val="20"/>
          <w:szCs w:val="20"/>
        </w:rPr>
        <w:t xml:space="preserve">Budovou </w:t>
      </w:r>
      <w:r w:rsidR="00BD17BD" w:rsidRPr="00BD17BD">
        <w:rPr>
          <w:rFonts w:ascii="Arial" w:hAnsi="Arial" w:cs="Arial"/>
          <w:sz w:val="20"/>
          <w:szCs w:val="20"/>
        </w:rPr>
        <w:t>B.</w:t>
      </w:r>
      <w:r w:rsidR="00BD17BD">
        <w:rPr>
          <w:rFonts w:ascii="Arial" w:hAnsi="Arial" w:cs="Arial"/>
          <w:sz w:val="20"/>
          <w:szCs w:val="20"/>
        </w:rPr>
        <w:t xml:space="preserve"> Z atria a Vyskočilovy ulice bude přím</w:t>
      </w:r>
      <w:r w:rsidR="000A0040">
        <w:rPr>
          <w:rFonts w:ascii="Arial" w:hAnsi="Arial" w:cs="Arial"/>
          <w:sz w:val="20"/>
          <w:szCs w:val="20"/>
        </w:rPr>
        <w:t>ý</w:t>
      </w:r>
      <w:r w:rsidR="00BD17BD">
        <w:rPr>
          <w:rFonts w:ascii="Arial" w:hAnsi="Arial" w:cs="Arial"/>
          <w:sz w:val="20"/>
          <w:szCs w:val="20"/>
        </w:rPr>
        <w:t xml:space="preserve"> vstup do nové gastro zóny</w:t>
      </w:r>
      <w:r w:rsidR="00411EB5">
        <w:rPr>
          <w:rFonts w:ascii="Arial" w:hAnsi="Arial" w:cs="Arial"/>
          <w:sz w:val="20"/>
          <w:szCs w:val="20"/>
        </w:rPr>
        <w:t>, kde jsou v plánu</w:t>
      </w:r>
      <w:r w:rsidR="000A0040">
        <w:rPr>
          <w:rFonts w:ascii="Arial" w:hAnsi="Arial" w:cs="Arial"/>
          <w:sz w:val="20"/>
          <w:szCs w:val="20"/>
        </w:rPr>
        <w:t xml:space="preserve"> </w:t>
      </w:r>
      <w:r w:rsidR="00BD17BD" w:rsidRPr="00BD17BD">
        <w:rPr>
          <w:rFonts w:ascii="Arial" w:hAnsi="Arial" w:cs="Arial"/>
          <w:sz w:val="20"/>
          <w:szCs w:val="20"/>
        </w:rPr>
        <w:t>tři samostatné restaurační jednotky</w:t>
      </w:r>
      <w:r w:rsidR="00BD17BD">
        <w:rPr>
          <w:rFonts w:ascii="Arial" w:hAnsi="Arial" w:cs="Arial"/>
          <w:sz w:val="20"/>
          <w:szCs w:val="20"/>
        </w:rPr>
        <w:t xml:space="preserve"> otevřené pro nájemce i veřejnost. </w:t>
      </w:r>
    </w:p>
    <w:p w14:paraId="6F2C0C5A" w14:textId="77777777" w:rsidR="00823649" w:rsidRDefault="00823649" w:rsidP="00F704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F2C0C5B" w14:textId="77777777" w:rsidR="00BD17BD" w:rsidRDefault="00BD17BD" w:rsidP="00F704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Součástí rekonstrukce bude </w:t>
      </w:r>
      <w:r w:rsidR="000A0040">
        <w:rPr>
          <w:rFonts w:ascii="Arial" w:hAnsi="Arial" w:cs="Arial"/>
          <w:sz w:val="20"/>
          <w:szCs w:val="20"/>
        </w:rPr>
        <w:t xml:space="preserve">také </w:t>
      </w:r>
      <w:r>
        <w:rPr>
          <w:rFonts w:ascii="Arial" w:hAnsi="Arial" w:cs="Arial"/>
          <w:sz w:val="20"/>
          <w:szCs w:val="20"/>
        </w:rPr>
        <w:t>renovace střešní terasy</w:t>
      </w:r>
      <w:r w:rsidRPr="00BD17BD">
        <w:rPr>
          <w:rFonts w:ascii="Arial" w:hAnsi="Arial" w:cs="Arial"/>
          <w:sz w:val="20"/>
          <w:szCs w:val="20"/>
        </w:rPr>
        <w:t>. Ta bude sloužit zaměstnancům budoucích nájemců, kteří zde budou moci pracovat, relaxovat, cvičit jógu i pořádat firemní oslavy.</w:t>
      </w:r>
      <w:r>
        <w:rPr>
          <w:rFonts w:ascii="Arial" w:hAnsi="Arial" w:cs="Arial"/>
          <w:sz w:val="20"/>
          <w:szCs w:val="20"/>
        </w:rPr>
        <w:t xml:space="preserve"> </w:t>
      </w:r>
      <w:r w:rsidR="002D66CD" w:rsidRPr="002D66CD">
        <w:rPr>
          <w:rFonts w:ascii="Arial" w:hAnsi="Arial" w:cs="Arial"/>
          <w:sz w:val="20"/>
          <w:szCs w:val="20"/>
        </w:rPr>
        <w:t>Část přízemí obsadí ordinace lékařů</w:t>
      </w:r>
      <w:r w:rsidR="00BF329B">
        <w:rPr>
          <w:rFonts w:ascii="Arial" w:hAnsi="Arial" w:cs="Arial"/>
          <w:sz w:val="20"/>
          <w:szCs w:val="20"/>
        </w:rPr>
        <w:t xml:space="preserve"> společnosti </w:t>
      </w:r>
      <w:proofErr w:type="spellStart"/>
      <w:r w:rsidR="00BF329B">
        <w:rPr>
          <w:rFonts w:ascii="Arial" w:hAnsi="Arial" w:cs="Arial"/>
          <w:sz w:val="20"/>
          <w:szCs w:val="20"/>
        </w:rPr>
        <w:t>Santé</w:t>
      </w:r>
      <w:proofErr w:type="spellEnd"/>
      <w:r w:rsidR="00BF329B">
        <w:rPr>
          <w:rFonts w:ascii="Arial" w:hAnsi="Arial" w:cs="Arial"/>
          <w:sz w:val="20"/>
          <w:szCs w:val="20"/>
        </w:rPr>
        <w:t xml:space="preserve">. </w:t>
      </w:r>
    </w:p>
    <w:p w14:paraId="6F2C0C5C" w14:textId="77777777" w:rsidR="005359EF" w:rsidRDefault="005359EF" w:rsidP="00F704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F2C0C5D" w14:textId="77777777" w:rsidR="0060666E" w:rsidRDefault="0060666E" w:rsidP="00F704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0666E">
        <w:rPr>
          <w:rFonts w:ascii="Arial" w:hAnsi="Arial" w:cs="Arial"/>
          <w:sz w:val="20"/>
          <w:szCs w:val="20"/>
        </w:rPr>
        <w:t>Budova</w:t>
      </w:r>
      <w:r>
        <w:rPr>
          <w:rFonts w:ascii="Arial" w:hAnsi="Arial" w:cs="Arial"/>
          <w:sz w:val="20"/>
          <w:szCs w:val="20"/>
        </w:rPr>
        <w:t xml:space="preserve"> B</w:t>
      </w:r>
      <w:r w:rsidRPr="0060666E">
        <w:rPr>
          <w:rFonts w:ascii="Arial" w:hAnsi="Arial" w:cs="Arial"/>
          <w:sz w:val="20"/>
          <w:szCs w:val="20"/>
        </w:rPr>
        <w:t xml:space="preserve"> dostane novou keramickou fasádu v zemitých světle a středně hnědých tónech, která spolu s novodobým moderním designem bude plnit i současné nároky na tepelnou prostupnost.</w:t>
      </w:r>
      <w:r>
        <w:rPr>
          <w:rFonts w:ascii="Arial" w:hAnsi="Arial" w:cs="Arial"/>
          <w:sz w:val="20"/>
          <w:szCs w:val="20"/>
        </w:rPr>
        <w:t xml:space="preserve"> </w:t>
      </w:r>
      <w:r w:rsidR="005359EF" w:rsidRPr="005359EF">
        <w:rPr>
          <w:rFonts w:ascii="Arial" w:hAnsi="Arial" w:cs="Arial"/>
          <w:sz w:val="20"/>
          <w:szCs w:val="20"/>
        </w:rPr>
        <w:t xml:space="preserve">Po renovaci </w:t>
      </w:r>
      <w:r w:rsidR="00770EB7">
        <w:rPr>
          <w:rFonts w:ascii="Arial" w:hAnsi="Arial" w:cs="Arial"/>
          <w:sz w:val="20"/>
          <w:szCs w:val="20"/>
        </w:rPr>
        <w:t>obvodového pláště</w:t>
      </w:r>
      <w:r w:rsidR="005359EF">
        <w:rPr>
          <w:rFonts w:ascii="Arial" w:hAnsi="Arial" w:cs="Arial"/>
          <w:sz w:val="20"/>
          <w:szCs w:val="20"/>
        </w:rPr>
        <w:t xml:space="preserve"> a technologií </w:t>
      </w:r>
      <w:r w:rsidR="005359EF" w:rsidRPr="005359EF">
        <w:rPr>
          <w:rFonts w:ascii="Arial" w:hAnsi="Arial" w:cs="Arial"/>
          <w:sz w:val="20"/>
          <w:szCs w:val="20"/>
        </w:rPr>
        <w:t xml:space="preserve">bude objekt splňovat standardy energetického štítku kategorie B, </w:t>
      </w:r>
      <w:r w:rsidR="005359EF">
        <w:rPr>
          <w:rFonts w:ascii="Arial" w:hAnsi="Arial" w:cs="Arial"/>
          <w:sz w:val="20"/>
          <w:szCs w:val="20"/>
        </w:rPr>
        <w:t xml:space="preserve">který garantuje </w:t>
      </w:r>
      <w:r w:rsidR="005359EF" w:rsidRPr="005359EF">
        <w:rPr>
          <w:rFonts w:ascii="Arial" w:hAnsi="Arial" w:cs="Arial"/>
          <w:sz w:val="20"/>
          <w:szCs w:val="20"/>
        </w:rPr>
        <w:t>úsporný a efektivní provoz.</w:t>
      </w:r>
    </w:p>
    <w:p w14:paraId="6F2C0C5E" w14:textId="77777777" w:rsidR="001D6B5D" w:rsidRDefault="001D6B5D" w:rsidP="00F704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F2C0C5F" w14:textId="7670FEBC" w:rsidR="00780C48" w:rsidRDefault="001D6B5D" w:rsidP="00F704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0128A4">
        <w:rPr>
          <w:rFonts w:ascii="Arial" w:hAnsi="Arial" w:cs="Arial"/>
          <w:i/>
          <w:sz w:val="20"/>
          <w:szCs w:val="20"/>
        </w:rPr>
        <w:t>Budova B byla v</w:t>
      </w:r>
      <w:r w:rsidR="002C6D7A">
        <w:rPr>
          <w:rFonts w:ascii="Arial" w:hAnsi="Arial" w:cs="Arial"/>
          <w:i/>
          <w:sz w:val="20"/>
          <w:szCs w:val="20"/>
        </w:rPr>
        <w:t xml:space="preserve"> BB Centru postavena jako druhá v pořadí a v </w:t>
      </w:r>
      <w:r w:rsidRPr="000128A4">
        <w:rPr>
          <w:rFonts w:ascii="Arial" w:hAnsi="Arial" w:cs="Arial"/>
          <w:i/>
          <w:sz w:val="20"/>
          <w:szCs w:val="20"/>
        </w:rPr>
        <w:t xml:space="preserve">nepřetržitém provozu </w:t>
      </w:r>
      <w:r w:rsidR="002C6D7A">
        <w:rPr>
          <w:rFonts w:ascii="Arial" w:hAnsi="Arial" w:cs="Arial"/>
          <w:i/>
          <w:sz w:val="20"/>
          <w:szCs w:val="20"/>
        </w:rPr>
        <w:t xml:space="preserve">je </w:t>
      </w:r>
      <w:r w:rsidRPr="000128A4">
        <w:rPr>
          <w:rFonts w:ascii="Arial" w:hAnsi="Arial" w:cs="Arial"/>
          <w:i/>
          <w:sz w:val="20"/>
          <w:szCs w:val="20"/>
        </w:rPr>
        <w:t xml:space="preserve">téměř 20 let. </w:t>
      </w:r>
      <w:r w:rsidR="002C6D7A">
        <w:rPr>
          <w:rFonts w:ascii="Arial" w:hAnsi="Arial" w:cs="Arial"/>
          <w:i/>
          <w:sz w:val="20"/>
          <w:szCs w:val="20"/>
        </w:rPr>
        <w:t>V tomto časovém kontextu dvou dekád můžeme také srovnávat složitost schvalovacích procesů a musíme konstatovat jejich dramatické zhoršení. Původně nám stačilo k</w:t>
      </w:r>
      <w:r w:rsidR="006A6E95">
        <w:rPr>
          <w:rFonts w:ascii="Arial" w:hAnsi="Arial" w:cs="Arial"/>
          <w:i/>
          <w:sz w:val="20"/>
          <w:szCs w:val="20"/>
        </w:rPr>
        <w:t xml:space="preserve"> získání </w:t>
      </w:r>
      <w:r w:rsidR="006A6E95" w:rsidRPr="00870D1C">
        <w:rPr>
          <w:rFonts w:ascii="Arial" w:hAnsi="Arial" w:cs="Arial"/>
          <w:i/>
          <w:sz w:val="20"/>
          <w:szCs w:val="20"/>
        </w:rPr>
        <w:t>stavebního</w:t>
      </w:r>
      <w:r w:rsidR="00DA0CC1">
        <w:rPr>
          <w:rFonts w:ascii="Arial" w:hAnsi="Arial" w:cs="Arial"/>
          <w:i/>
          <w:sz w:val="20"/>
          <w:szCs w:val="20"/>
        </w:rPr>
        <w:t xml:space="preserve"> </w:t>
      </w:r>
      <w:r w:rsidR="002C6D7A">
        <w:rPr>
          <w:rFonts w:ascii="Arial" w:hAnsi="Arial" w:cs="Arial"/>
          <w:i/>
          <w:sz w:val="20"/>
          <w:szCs w:val="20"/>
        </w:rPr>
        <w:t xml:space="preserve">povolení 6 </w:t>
      </w:r>
      <w:r w:rsidR="002C6D7A">
        <w:rPr>
          <w:rFonts w:ascii="Arial" w:hAnsi="Arial" w:cs="Arial"/>
          <w:i/>
          <w:sz w:val="20"/>
          <w:szCs w:val="20"/>
        </w:rPr>
        <w:lastRenderedPageBreak/>
        <w:t xml:space="preserve">měsíců, dnes je </w:t>
      </w:r>
      <w:r w:rsidR="00BB2611">
        <w:rPr>
          <w:rFonts w:ascii="Arial" w:hAnsi="Arial" w:cs="Arial"/>
          <w:i/>
          <w:sz w:val="20"/>
          <w:szCs w:val="20"/>
        </w:rPr>
        <w:t>to několi</w:t>
      </w:r>
      <w:r w:rsidR="00A478B7">
        <w:rPr>
          <w:rFonts w:ascii="Arial" w:hAnsi="Arial" w:cs="Arial"/>
          <w:i/>
          <w:sz w:val="20"/>
          <w:szCs w:val="20"/>
        </w:rPr>
        <w:t>ka</w:t>
      </w:r>
      <w:r w:rsidR="00BB2611">
        <w:rPr>
          <w:rFonts w:ascii="Arial" w:hAnsi="Arial" w:cs="Arial"/>
          <w:i/>
          <w:sz w:val="20"/>
          <w:szCs w:val="20"/>
        </w:rPr>
        <w:t>násobek.</w:t>
      </w:r>
      <w:r w:rsidR="00A478B7">
        <w:rPr>
          <w:rFonts w:ascii="Arial" w:hAnsi="Arial" w:cs="Arial"/>
          <w:i/>
          <w:sz w:val="20"/>
          <w:szCs w:val="20"/>
        </w:rPr>
        <w:t xml:space="preserve"> </w:t>
      </w:r>
      <w:r w:rsidR="002C6D7A">
        <w:rPr>
          <w:rFonts w:ascii="Arial" w:hAnsi="Arial" w:cs="Arial"/>
          <w:i/>
          <w:sz w:val="20"/>
          <w:szCs w:val="20"/>
        </w:rPr>
        <w:t xml:space="preserve">A vyhlídky </w:t>
      </w:r>
      <w:r w:rsidR="006A6E95">
        <w:rPr>
          <w:rFonts w:ascii="Arial" w:hAnsi="Arial" w:cs="Arial"/>
          <w:i/>
          <w:sz w:val="20"/>
          <w:szCs w:val="20"/>
        </w:rPr>
        <w:t xml:space="preserve">na zlepšení </w:t>
      </w:r>
      <w:r w:rsidR="002C6D7A">
        <w:rPr>
          <w:rFonts w:ascii="Arial" w:hAnsi="Arial" w:cs="Arial"/>
          <w:i/>
          <w:sz w:val="20"/>
          <w:szCs w:val="20"/>
        </w:rPr>
        <w:t xml:space="preserve">zatím nejsou nijak pozitivní,“ </w:t>
      </w:r>
      <w:r w:rsidR="000128A4">
        <w:rPr>
          <w:rFonts w:ascii="Arial" w:hAnsi="Arial" w:cs="Arial"/>
          <w:sz w:val="20"/>
          <w:szCs w:val="20"/>
        </w:rPr>
        <w:t xml:space="preserve">říká Radim Passer, </w:t>
      </w:r>
      <w:r w:rsidR="000128A4" w:rsidRPr="000128A4">
        <w:rPr>
          <w:rFonts w:ascii="Arial" w:hAnsi="Arial" w:cs="Arial"/>
          <w:sz w:val="20"/>
          <w:szCs w:val="20"/>
        </w:rPr>
        <w:t xml:space="preserve">zakladatel a </w:t>
      </w:r>
      <w:r w:rsidR="00EB7533">
        <w:rPr>
          <w:rFonts w:ascii="Arial" w:hAnsi="Arial" w:cs="Arial"/>
          <w:sz w:val="20"/>
          <w:szCs w:val="20"/>
        </w:rPr>
        <w:t>CEO</w:t>
      </w:r>
      <w:r w:rsidR="002C6D7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C6D7A">
        <w:rPr>
          <w:rFonts w:ascii="Arial" w:hAnsi="Arial" w:cs="Arial"/>
          <w:sz w:val="20"/>
          <w:szCs w:val="20"/>
        </w:rPr>
        <w:t>Passerinvest</w:t>
      </w:r>
      <w:proofErr w:type="spellEnd"/>
      <w:r w:rsidR="002C6D7A">
        <w:rPr>
          <w:rFonts w:ascii="Arial" w:hAnsi="Arial" w:cs="Arial"/>
          <w:sz w:val="20"/>
          <w:szCs w:val="20"/>
        </w:rPr>
        <w:t xml:space="preserve"> Group</w:t>
      </w:r>
      <w:r w:rsidR="009E6F35">
        <w:rPr>
          <w:rFonts w:ascii="Arial" w:hAnsi="Arial" w:cs="Arial"/>
          <w:sz w:val="20"/>
          <w:szCs w:val="20"/>
        </w:rPr>
        <w:t>.</w:t>
      </w:r>
    </w:p>
    <w:p w14:paraId="25F656E9" w14:textId="77777777" w:rsidR="009E6F35" w:rsidRDefault="009E6F35" w:rsidP="00F704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7E9672F" w14:textId="5D693972" w:rsidR="009E6F35" w:rsidRDefault="009E6F35" w:rsidP="00F704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CAD297C" wp14:editId="16B94A6F">
            <wp:extent cx="2340864" cy="2773680"/>
            <wp:effectExtent l="0" t="0" r="254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DOVA B-8_z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864" cy="277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Budova B před rekonstrukcí</w:t>
      </w:r>
    </w:p>
    <w:p w14:paraId="28CDC24D" w14:textId="77777777" w:rsidR="009E6F35" w:rsidRDefault="009E6F35" w:rsidP="00F7040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8A3CF6C" w14:textId="0E0DEB5E" w:rsidR="009E6F35" w:rsidRDefault="009E6F35" w:rsidP="00F7040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FE4A979" wp14:editId="52CE42A4">
            <wp:extent cx="2340864" cy="2340864"/>
            <wp:effectExtent l="0" t="0" r="2540" b="254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G_A8000___2018_08_07___001_z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864" cy="2340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Vizualizace nové podoby Budovy B</w:t>
      </w:r>
      <w:bookmarkStart w:id="0" w:name="_GoBack"/>
      <w:bookmarkEnd w:id="0"/>
    </w:p>
    <w:p w14:paraId="6F2C0C62" w14:textId="77777777" w:rsidR="003C7E02" w:rsidRDefault="003C7E02" w:rsidP="003521A0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</w:p>
    <w:p w14:paraId="6F2C0C63" w14:textId="77777777" w:rsidR="003C7E02" w:rsidRPr="0088359C" w:rsidRDefault="003C7E02" w:rsidP="003521A0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  <w:u w:val="single"/>
        </w:rPr>
        <w:t>Více informací a fotografie v tiskové kvalitě Vám poskytne:</w:t>
      </w:r>
    </w:p>
    <w:p w14:paraId="6F2C0C64" w14:textId="77777777" w:rsidR="003C7E02" w:rsidRPr="005A501E" w:rsidRDefault="00FD6643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Kristýna Samková</w:t>
      </w:r>
      <w:r w:rsidR="003C7E02" w:rsidRPr="005A501E">
        <w:rPr>
          <w:rFonts w:ascii="Arial" w:hAnsi="Arial" w:cs="Arial"/>
          <w:b/>
          <w:color w:val="404040"/>
          <w:sz w:val="20"/>
          <w:szCs w:val="20"/>
        </w:rPr>
        <w:t xml:space="preserve">, </w:t>
      </w:r>
      <w:proofErr w:type="spellStart"/>
      <w:r w:rsidR="00D569F5" w:rsidRPr="00980335">
        <w:rPr>
          <w:rFonts w:ascii="Arial" w:hAnsi="Arial" w:cs="Arial"/>
          <w:color w:val="404040"/>
          <w:sz w:val="20"/>
          <w:szCs w:val="20"/>
        </w:rPr>
        <w:t>Head</w:t>
      </w:r>
      <w:proofErr w:type="spellEnd"/>
      <w:r w:rsidR="00D569F5" w:rsidRPr="00980335">
        <w:rPr>
          <w:rFonts w:ascii="Arial" w:hAnsi="Arial" w:cs="Arial"/>
          <w:color w:val="404040"/>
          <w:sz w:val="20"/>
          <w:szCs w:val="20"/>
        </w:rPr>
        <w:t xml:space="preserve"> </w:t>
      </w:r>
      <w:proofErr w:type="spellStart"/>
      <w:r w:rsidR="00D569F5" w:rsidRPr="00980335">
        <w:rPr>
          <w:rFonts w:ascii="Arial" w:hAnsi="Arial" w:cs="Arial"/>
          <w:color w:val="404040"/>
          <w:sz w:val="20"/>
          <w:szCs w:val="20"/>
        </w:rPr>
        <w:t>of</w:t>
      </w:r>
      <w:proofErr w:type="spellEnd"/>
      <w:r w:rsidR="00D569F5" w:rsidRPr="00980335">
        <w:rPr>
          <w:rFonts w:ascii="Arial" w:hAnsi="Arial" w:cs="Arial"/>
          <w:color w:val="404040"/>
          <w:sz w:val="20"/>
          <w:szCs w:val="20"/>
        </w:rPr>
        <w:t xml:space="preserve"> PR and Marketing </w:t>
      </w:r>
      <w:proofErr w:type="spellStart"/>
      <w:r w:rsidR="00D569F5" w:rsidRPr="00980335">
        <w:rPr>
          <w:rFonts w:ascii="Arial" w:hAnsi="Arial" w:cs="Arial"/>
          <w:color w:val="404040"/>
          <w:sz w:val="20"/>
          <w:szCs w:val="20"/>
        </w:rPr>
        <w:t>dept</w:t>
      </w:r>
      <w:proofErr w:type="spellEnd"/>
      <w:r w:rsidR="00D569F5" w:rsidRPr="00980335">
        <w:rPr>
          <w:rFonts w:ascii="Arial" w:hAnsi="Arial" w:cs="Arial"/>
          <w:color w:val="404040"/>
          <w:sz w:val="20"/>
          <w:szCs w:val="20"/>
        </w:rPr>
        <w:t>.</w:t>
      </w:r>
    </w:p>
    <w:p w14:paraId="6F2C0C65" w14:textId="77777777" w:rsidR="003C7E02" w:rsidRPr="005A501E" w:rsidRDefault="003C7E02" w:rsidP="003521A0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GROUP, a.s.</w:t>
      </w:r>
    </w:p>
    <w:p w14:paraId="6F2C0C66" w14:textId="77777777" w:rsidR="003C7E02" w:rsidRPr="005A501E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>Tel.: (+420) 221 582 111</w:t>
      </w:r>
    </w:p>
    <w:p w14:paraId="6F2C0C67" w14:textId="77777777" w:rsidR="003C7E02" w:rsidRPr="005A501E" w:rsidRDefault="003C7E02" w:rsidP="00FD6643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E-mail: </w:t>
      </w:r>
      <w:hyperlink r:id="rId7" w:history="1">
        <w:r w:rsidR="00FD6643" w:rsidRPr="00FD6643">
          <w:rPr>
            <w:rFonts w:ascii="Arial" w:hAnsi="Arial" w:cs="Arial"/>
            <w:color w:val="404040"/>
            <w:sz w:val="20"/>
            <w:szCs w:val="20"/>
          </w:rPr>
          <w:t>Kristyna.Samkova@Passerinvest.cz</w:t>
        </w:r>
      </w:hyperlink>
    </w:p>
    <w:p w14:paraId="6F2C0C68" w14:textId="77777777" w:rsidR="003C7E02" w:rsidRDefault="003C7E02" w:rsidP="00FD6643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www.passerinvest.cz, </w:t>
      </w:r>
      <w:hyperlink r:id="rId8" w:history="1">
        <w:r w:rsidRPr="00FD6643">
          <w:rPr>
            <w:color w:val="404040"/>
          </w:rPr>
          <w:t>www.bbcentrum.cz</w:t>
        </w:r>
      </w:hyperlink>
    </w:p>
    <w:p w14:paraId="6F2C0C69" w14:textId="77777777" w:rsidR="003C7E02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6F2C0C6A" w14:textId="77777777" w:rsidR="003C7E02" w:rsidRDefault="003C7E02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Marcela Štefcová</w:t>
      </w:r>
    </w:p>
    <w:p w14:paraId="6F2C0C6B" w14:textId="77777777" w:rsidR="003C7E02" w:rsidRPr="00616A0D" w:rsidRDefault="003C7E02" w:rsidP="003521A0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proofErr w:type="spellStart"/>
      <w:r w:rsidRPr="00616A0D">
        <w:rPr>
          <w:rFonts w:ascii="Arial" w:hAnsi="Arial" w:cs="Arial"/>
          <w:b/>
          <w:color w:val="404040"/>
          <w:sz w:val="20"/>
          <w:szCs w:val="20"/>
        </w:rPr>
        <w:t>Crest</w:t>
      </w:r>
      <w:proofErr w:type="spellEnd"/>
      <w:r w:rsidRPr="00616A0D">
        <w:rPr>
          <w:rFonts w:ascii="Arial" w:hAnsi="Arial" w:cs="Arial"/>
          <w:b/>
          <w:color w:val="404040"/>
          <w:sz w:val="20"/>
          <w:szCs w:val="20"/>
        </w:rPr>
        <w:t xml:space="preserve"> Communications</w:t>
      </w:r>
      <w:r>
        <w:rPr>
          <w:rFonts w:ascii="Arial" w:hAnsi="Arial" w:cs="Arial"/>
          <w:b/>
          <w:color w:val="404040"/>
          <w:sz w:val="20"/>
          <w:szCs w:val="20"/>
        </w:rPr>
        <w:t xml:space="preserve"> a.s.</w:t>
      </w:r>
    </w:p>
    <w:p w14:paraId="6F2C0C6C" w14:textId="77777777" w:rsidR="003C7E02" w:rsidRDefault="003C7E02" w:rsidP="00616A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>
        <w:rPr>
          <w:rFonts w:ascii="Arial" w:hAnsi="Arial" w:cs="Arial"/>
          <w:color w:val="404040"/>
          <w:sz w:val="20"/>
          <w:szCs w:val="20"/>
        </w:rPr>
        <w:t>731 613 669</w:t>
      </w:r>
    </w:p>
    <w:p w14:paraId="6F2C0C6D" w14:textId="77777777" w:rsidR="003C7E02" w:rsidRPr="005A501E" w:rsidRDefault="003C7E02" w:rsidP="00616A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E-mail: marcela.stefcova@crestcom.cz</w:t>
      </w:r>
    </w:p>
    <w:p w14:paraId="6F2C0C6E" w14:textId="77777777" w:rsidR="003C7E02" w:rsidRDefault="003C7E02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14:paraId="6F2C0C6F" w14:textId="77777777" w:rsidR="003C7E02" w:rsidRDefault="003C7E02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 xml:space="preserve">O </w:t>
      </w:r>
      <w:r w:rsidR="0060666E">
        <w:rPr>
          <w:rFonts w:ascii="Arial" w:hAnsi="Arial" w:cs="Arial"/>
          <w:b/>
          <w:color w:val="404040"/>
          <w:sz w:val="20"/>
          <w:szCs w:val="20"/>
        </w:rPr>
        <w:t>společnosti</w:t>
      </w:r>
    </w:p>
    <w:p w14:paraId="6F2C0C70" w14:textId="77777777" w:rsidR="00934420" w:rsidRPr="005A501E" w:rsidRDefault="00934420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14:paraId="6F2C0C71" w14:textId="77777777" w:rsidR="003C7E02" w:rsidRPr="00C34422" w:rsidRDefault="00C34422" w:rsidP="003521A0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FF69B7">
        <w:rPr>
          <w:rFonts w:ascii="Arial" w:hAnsi="Arial" w:cs="Arial"/>
          <w:b/>
          <w:sz w:val="20"/>
        </w:rPr>
        <w:t>PASSERINVEST GROUP</w:t>
      </w:r>
      <w:r w:rsidRPr="00FF69B7">
        <w:rPr>
          <w:rFonts w:ascii="Arial" w:hAnsi="Arial" w:cs="Arial"/>
          <w:sz w:val="20"/>
        </w:rPr>
        <w:t xml:space="preserve">, a. s., je ryze česká investiční a developerská společnost, jejíž jméno je spojováno zejména s realizací lokality </w:t>
      </w:r>
      <w:r w:rsidRPr="00FF69B7">
        <w:rPr>
          <w:rFonts w:ascii="Arial" w:hAnsi="Arial" w:cs="Arial"/>
          <w:b/>
          <w:sz w:val="20"/>
        </w:rPr>
        <w:t>BB Centrum</w:t>
      </w:r>
      <w:r w:rsidRPr="00FF69B7">
        <w:rPr>
          <w:rFonts w:ascii="Arial" w:hAnsi="Arial" w:cs="Arial"/>
          <w:sz w:val="20"/>
        </w:rPr>
        <w:t xml:space="preserve"> v Praze 4 – </w:t>
      </w:r>
      <w:proofErr w:type="spellStart"/>
      <w:r w:rsidRPr="00FF69B7">
        <w:rPr>
          <w:rFonts w:ascii="Arial" w:hAnsi="Arial" w:cs="Arial"/>
          <w:sz w:val="20"/>
        </w:rPr>
        <w:t>Michli</w:t>
      </w:r>
      <w:proofErr w:type="spellEnd"/>
      <w:r w:rsidRPr="00FF69B7">
        <w:rPr>
          <w:rFonts w:ascii="Arial" w:hAnsi="Arial" w:cs="Arial"/>
          <w:sz w:val="20"/>
        </w:rPr>
        <w:t xml:space="preserve">. Tímto, svého druhu nejúspěšnějším a nejrozsáhlejším projektem ve střední Evropě, si společnost založená roku 1991 Radimem Passerem vybudovala velmi dobré jméno jak na domácí, tak mezinárodní úrovni. Zásluhu na tom má nejenom kvalita realizovaných projektů a vysoká úroveň poskytovaných služeb, ale i smysl pro fair-play, zákaznický přístup a zejména zodpovědnost vůči společnosti i životnímu prostředí. </w:t>
      </w:r>
      <w:r w:rsidRPr="00FF69B7">
        <w:rPr>
          <w:rFonts w:ascii="Arial" w:hAnsi="Arial" w:cs="Arial"/>
          <w:iCs/>
          <w:sz w:val="20"/>
          <w:szCs w:val="20"/>
        </w:rPr>
        <w:t xml:space="preserve">Ve svém portfoliu má </w:t>
      </w:r>
      <w:r w:rsidRPr="00FF69B7">
        <w:rPr>
          <w:rFonts w:ascii="Arial" w:hAnsi="Arial" w:cs="Arial"/>
          <w:b/>
          <w:sz w:val="20"/>
          <w:szCs w:val="20"/>
        </w:rPr>
        <w:t>PASSERINVEST GROUP</w:t>
      </w:r>
      <w:r w:rsidRPr="00FF69B7">
        <w:rPr>
          <w:rFonts w:ascii="Arial" w:hAnsi="Arial" w:cs="Arial"/>
          <w:iCs/>
          <w:sz w:val="20"/>
          <w:szCs w:val="20"/>
        </w:rPr>
        <w:t xml:space="preserve"> další zajímavé jak investiční, developerské projekty, tak i projekty, které slouží široké veřejnosti a obyvatelům Prahy</w:t>
      </w:r>
      <w:r>
        <w:rPr>
          <w:rFonts w:ascii="Arial" w:hAnsi="Arial" w:cs="Arial"/>
          <w:iCs/>
          <w:sz w:val="20"/>
          <w:szCs w:val="20"/>
        </w:rPr>
        <w:t>.</w:t>
      </w:r>
    </w:p>
    <w:sectPr w:rsidR="003C7E02" w:rsidRPr="00C34422" w:rsidSect="008F5CE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0ED"/>
    <w:rsid w:val="00003E53"/>
    <w:rsid w:val="000128A4"/>
    <w:rsid w:val="00044E2F"/>
    <w:rsid w:val="00046283"/>
    <w:rsid w:val="000628DB"/>
    <w:rsid w:val="000A0040"/>
    <w:rsid w:val="000A0DD7"/>
    <w:rsid w:val="000A27CA"/>
    <w:rsid w:val="000B0372"/>
    <w:rsid w:val="000E3F77"/>
    <w:rsid w:val="00103182"/>
    <w:rsid w:val="00106E8C"/>
    <w:rsid w:val="001110D2"/>
    <w:rsid w:val="001261FC"/>
    <w:rsid w:val="001309D5"/>
    <w:rsid w:val="001309FF"/>
    <w:rsid w:val="00141102"/>
    <w:rsid w:val="0015124D"/>
    <w:rsid w:val="00153DB9"/>
    <w:rsid w:val="00166412"/>
    <w:rsid w:val="001924A9"/>
    <w:rsid w:val="00195C00"/>
    <w:rsid w:val="001B07D4"/>
    <w:rsid w:val="001B5E1D"/>
    <w:rsid w:val="001C11C9"/>
    <w:rsid w:val="001D34E9"/>
    <w:rsid w:val="001D6B5D"/>
    <w:rsid w:val="001F359E"/>
    <w:rsid w:val="002134E8"/>
    <w:rsid w:val="00231A26"/>
    <w:rsid w:val="0023303E"/>
    <w:rsid w:val="00247892"/>
    <w:rsid w:val="00266191"/>
    <w:rsid w:val="002755BE"/>
    <w:rsid w:val="00280913"/>
    <w:rsid w:val="002B0065"/>
    <w:rsid w:val="002B0E0B"/>
    <w:rsid w:val="002C6D7A"/>
    <w:rsid w:val="002D6632"/>
    <w:rsid w:val="002D66CD"/>
    <w:rsid w:val="002F14C0"/>
    <w:rsid w:val="00306F86"/>
    <w:rsid w:val="00313103"/>
    <w:rsid w:val="00325AE7"/>
    <w:rsid w:val="00325C6A"/>
    <w:rsid w:val="003327F5"/>
    <w:rsid w:val="00343EBB"/>
    <w:rsid w:val="00344584"/>
    <w:rsid w:val="00347BF5"/>
    <w:rsid w:val="003521A0"/>
    <w:rsid w:val="003C0669"/>
    <w:rsid w:val="003C0703"/>
    <w:rsid w:val="003C7E02"/>
    <w:rsid w:val="003D57C3"/>
    <w:rsid w:val="003E3BD8"/>
    <w:rsid w:val="003E7D03"/>
    <w:rsid w:val="003F1CF2"/>
    <w:rsid w:val="003F5DD7"/>
    <w:rsid w:val="0040721E"/>
    <w:rsid w:val="00411EB5"/>
    <w:rsid w:val="00441499"/>
    <w:rsid w:val="00443BE7"/>
    <w:rsid w:val="00491682"/>
    <w:rsid w:val="004A0B94"/>
    <w:rsid w:val="004A5711"/>
    <w:rsid w:val="004C1B48"/>
    <w:rsid w:val="004C4C33"/>
    <w:rsid w:val="004D1607"/>
    <w:rsid w:val="004D589A"/>
    <w:rsid w:val="004E76BF"/>
    <w:rsid w:val="004F2899"/>
    <w:rsid w:val="004F442B"/>
    <w:rsid w:val="00505F6E"/>
    <w:rsid w:val="005359EF"/>
    <w:rsid w:val="00540C90"/>
    <w:rsid w:val="005500E2"/>
    <w:rsid w:val="005629F6"/>
    <w:rsid w:val="00583DAD"/>
    <w:rsid w:val="00587A47"/>
    <w:rsid w:val="005A35B1"/>
    <w:rsid w:val="005A501E"/>
    <w:rsid w:val="0060666E"/>
    <w:rsid w:val="00614A5E"/>
    <w:rsid w:val="00616A0D"/>
    <w:rsid w:val="006370BB"/>
    <w:rsid w:val="006403CB"/>
    <w:rsid w:val="0065062F"/>
    <w:rsid w:val="00673BD3"/>
    <w:rsid w:val="00692454"/>
    <w:rsid w:val="006A5F12"/>
    <w:rsid w:val="006A6E95"/>
    <w:rsid w:val="006B4546"/>
    <w:rsid w:val="006C0709"/>
    <w:rsid w:val="006C0D28"/>
    <w:rsid w:val="006C51EB"/>
    <w:rsid w:val="006E235D"/>
    <w:rsid w:val="006E7C3F"/>
    <w:rsid w:val="006F7FDE"/>
    <w:rsid w:val="00726A19"/>
    <w:rsid w:val="0074044A"/>
    <w:rsid w:val="00752AE1"/>
    <w:rsid w:val="00770EB7"/>
    <w:rsid w:val="00773ECD"/>
    <w:rsid w:val="00780C48"/>
    <w:rsid w:val="007A5F95"/>
    <w:rsid w:val="007B786B"/>
    <w:rsid w:val="007E108D"/>
    <w:rsid w:val="00817439"/>
    <w:rsid w:val="00823649"/>
    <w:rsid w:val="00834192"/>
    <w:rsid w:val="00835F73"/>
    <w:rsid w:val="00867E14"/>
    <w:rsid w:val="00870D1C"/>
    <w:rsid w:val="00880578"/>
    <w:rsid w:val="0088359C"/>
    <w:rsid w:val="00883640"/>
    <w:rsid w:val="00896AEC"/>
    <w:rsid w:val="008A6260"/>
    <w:rsid w:val="008A630A"/>
    <w:rsid w:val="008E4FC4"/>
    <w:rsid w:val="008F01BA"/>
    <w:rsid w:val="008F40E4"/>
    <w:rsid w:val="008F5CE6"/>
    <w:rsid w:val="0090645F"/>
    <w:rsid w:val="00914663"/>
    <w:rsid w:val="009337EC"/>
    <w:rsid w:val="00934420"/>
    <w:rsid w:val="00937FDB"/>
    <w:rsid w:val="009434BF"/>
    <w:rsid w:val="00944B3D"/>
    <w:rsid w:val="0095558E"/>
    <w:rsid w:val="009656D7"/>
    <w:rsid w:val="009815DF"/>
    <w:rsid w:val="00984AA7"/>
    <w:rsid w:val="009A4AD2"/>
    <w:rsid w:val="009D3A4B"/>
    <w:rsid w:val="009E124B"/>
    <w:rsid w:val="009E6F35"/>
    <w:rsid w:val="009F1671"/>
    <w:rsid w:val="009F78A4"/>
    <w:rsid w:val="00A027F0"/>
    <w:rsid w:val="00A2545F"/>
    <w:rsid w:val="00A277DB"/>
    <w:rsid w:val="00A478B7"/>
    <w:rsid w:val="00A76662"/>
    <w:rsid w:val="00AA4798"/>
    <w:rsid w:val="00AB1078"/>
    <w:rsid w:val="00AE4882"/>
    <w:rsid w:val="00B0300D"/>
    <w:rsid w:val="00B04BEB"/>
    <w:rsid w:val="00B10F1C"/>
    <w:rsid w:val="00B362EF"/>
    <w:rsid w:val="00B36973"/>
    <w:rsid w:val="00B36DA5"/>
    <w:rsid w:val="00B62883"/>
    <w:rsid w:val="00B65E57"/>
    <w:rsid w:val="00B93755"/>
    <w:rsid w:val="00B939CB"/>
    <w:rsid w:val="00BA1971"/>
    <w:rsid w:val="00BA5B66"/>
    <w:rsid w:val="00BB2611"/>
    <w:rsid w:val="00BD17BD"/>
    <w:rsid w:val="00BF0D69"/>
    <w:rsid w:val="00BF329B"/>
    <w:rsid w:val="00BF49A5"/>
    <w:rsid w:val="00C10798"/>
    <w:rsid w:val="00C12C64"/>
    <w:rsid w:val="00C2586A"/>
    <w:rsid w:val="00C34422"/>
    <w:rsid w:val="00C44683"/>
    <w:rsid w:val="00C56B68"/>
    <w:rsid w:val="00C72E25"/>
    <w:rsid w:val="00C74A81"/>
    <w:rsid w:val="00C77C47"/>
    <w:rsid w:val="00C9466E"/>
    <w:rsid w:val="00CA3C31"/>
    <w:rsid w:val="00CA71E9"/>
    <w:rsid w:val="00CE63E0"/>
    <w:rsid w:val="00CF7528"/>
    <w:rsid w:val="00D07643"/>
    <w:rsid w:val="00D447FC"/>
    <w:rsid w:val="00D52A9C"/>
    <w:rsid w:val="00D5456E"/>
    <w:rsid w:val="00D569F5"/>
    <w:rsid w:val="00D600ED"/>
    <w:rsid w:val="00DA0CC1"/>
    <w:rsid w:val="00DA6829"/>
    <w:rsid w:val="00DB0252"/>
    <w:rsid w:val="00DB2AFB"/>
    <w:rsid w:val="00DC524A"/>
    <w:rsid w:val="00DD3CE4"/>
    <w:rsid w:val="00DF7415"/>
    <w:rsid w:val="00E01E61"/>
    <w:rsid w:val="00E163E4"/>
    <w:rsid w:val="00E2147C"/>
    <w:rsid w:val="00E264D1"/>
    <w:rsid w:val="00E316E3"/>
    <w:rsid w:val="00E43F59"/>
    <w:rsid w:val="00E62DA8"/>
    <w:rsid w:val="00E64DFD"/>
    <w:rsid w:val="00E71788"/>
    <w:rsid w:val="00E74FAC"/>
    <w:rsid w:val="00E8381B"/>
    <w:rsid w:val="00EB1CEF"/>
    <w:rsid w:val="00EB7533"/>
    <w:rsid w:val="00ED40E1"/>
    <w:rsid w:val="00F05517"/>
    <w:rsid w:val="00F2254F"/>
    <w:rsid w:val="00F30A0C"/>
    <w:rsid w:val="00F70401"/>
    <w:rsid w:val="00F94125"/>
    <w:rsid w:val="00F94778"/>
    <w:rsid w:val="00F94A68"/>
    <w:rsid w:val="00FA6FEB"/>
    <w:rsid w:val="00FB08E6"/>
    <w:rsid w:val="00FB6E5D"/>
    <w:rsid w:val="00FC4B75"/>
    <w:rsid w:val="00FD6354"/>
    <w:rsid w:val="00FD6643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2C0C52"/>
  <w15:docId w15:val="{88E3DD18-3B82-4E63-9467-A37BA0F96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0ED"/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B04BEB"/>
    <w:pPr>
      <w:keepNext/>
      <w:keepLines/>
      <w:spacing w:before="480" w:line="360" w:lineRule="auto"/>
      <w:outlineLvl w:val="0"/>
    </w:pPr>
    <w:rPr>
      <w:rFonts w:ascii="Cambria" w:eastAsia="Times New Roman" w:hAnsi="Cambria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B04BEB"/>
    <w:rPr>
      <w:rFonts w:ascii="Cambria" w:hAnsi="Cambria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D60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600ED"/>
    <w:rPr>
      <w:rFonts w:ascii="Tahoma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D600E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uiPriority w:val="99"/>
    <w:locked/>
    <w:rsid w:val="00D600E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uiPriority w:val="99"/>
    <w:rsid w:val="00D600ED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D600ED"/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link w:val="Prosttext"/>
    <w:uiPriority w:val="99"/>
    <w:locked/>
    <w:rsid w:val="00D600ED"/>
    <w:rPr>
      <w:rFonts w:ascii="Consolas" w:hAnsi="Consolas" w:cs="Times New Roman"/>
      <w:sz w:val="21"/>
      <w:szCs w:val="21"/>
      <w:lang w:eastAsia="cs-CZ"/>
    </w:rPr>
  </w:style>
  <w:style w:type="character" w:styleId="Odkaznakoment">
    <w:name w:val="annotation reference"/>
    <w:uiPriority w:val="99"/>
    <w:semiHidden/>
    <w:rsid w:val="00B04BE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04BE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B04BEB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04BE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B04BEB"/>
    <w:rPr>
      <w:rFonts w:ascii="Calibri" w:hAnsi="Calibri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entru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ristyna.Samkova@Passerinves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560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3857</CharactersWithSpaces>
  <SharedDoc>false</SharedDoc>
  <HLinks>
    <vt:vector size="12" baseType="variant">
      <vt:variant>
        <vt:i4>1507330</vt:i4>
      </vt:variant>
      <vt:variant>
        <vt:i4>3</vt:i4>
      </vt:variant>
      <vt:variant>
        <vt:i4>0</vt:i4>
      </vt:variant>
      <vt:variant>
        <vt:i4>5</vt:i4>
      </vt:variant>
      <vt:variant>
        <vt:lpwstr>http://www.bbcentrum.cz/</vt:lpwstr>
      </vt:variant>
      <vt:variant>
        <vt:lpwstr/>
      </vt:variant>
      <vt:variant>
        <vt:i4>1310823</vt:i4>
      </vt:variant>
      <vt:variant>
        <vt:i4>0</vt:i4>
      </vt:variant>
      <vt:variant>
        <vt:i4>0</vt:i4>
      </vt:variant>
      <vt:variant>
        <vt:i4>5</vt:i4>
      </vt:variant>
      <vt:variant>
        <vt:lpwstr>mailto:Kristyna.Samkova@Passerinvest.cz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 Vondrackova</dc:creator>
  <cp:lastModifiedBy>Markéta Damková</cp:lastModifiedBy>
  <cp:revision>11</cp:revision>
  <cp:lastPrinted>2014-10-01T09:18:00Z</cp:lastPrinted>
  <dcterms:created xsi:type="dcterms:W3CDTF">2019-04-15T15:58:00Z</dcterms:created>
  <dcterms:modified xsi:type="dcterms:W3CDTF">2019-05-20T09:23:00Z</dcterms:modified>
</cp:coreProperties>
</file>